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28" w:rsidRDefault="00067A93">
      <w:pPr>
        <w:pStyle w:val="Heading1"/>
      </w:pPr>
      <w:r>
        <w:t>Setup of new credit card account for White label website</w:t>
      </w:r>
    </w:p>
    <w:p w:rsidR="00804728" w:rsidRDefault="00804728"/>
    <w:p w:rsidR="00067A93" w:rsidRDefault="00067A93">
      <w:r>
        <w:t xml:space="preserve">In order to setup new credit card account for a white label website, </w:t>
      </w:r>
    </w:p>
    <w:p w:rsidR="00067A93" w:rsidRDefault="00067A93"/>
    <w:p w:rsidR="00067A93" w:rsidRDefault="00067A93" w:rsidP="00067A93">
      <w:pPr>
        <w:pStyle w:val="ListParagraph"/>
        <w:numPr>
          <w:ilvl w:val="0"/>
          <w:numId w:val="1"/>
        </w:numPr>
      </w:pPr>
      <w:r>
        <w:t xml:space="preserve">Go to </w:t>
      </w:r>
      <w:proofErr w:type="spellStart"/>
      <w:r>
        <w:t>mikiCMS</w:t>
      </w:r>
      <w:proofErr w:type="spellEnd"/>
      <w:r>
        <w:t xml:space="preserve"> &gt; Manage websites </w:t>
      </w:r>
    </w:p>
    <w:p w:rsidR="00067A93" w:rsidRDefault="00067A93"/>
    <w:p w:rsidR="00067A93" w:rsidRDefault="00067A93" w:rsidP="00067A93">
      <w:pPr>
        <w:pStyle w:val="ListParagraph"/>
        <w:numPr>
          <w:ilvl w:val="0"/>
          <w:numId w:val="1"/>
        </w:numPr>
      </w:pPr>
      <w:r>
        <w:t>Select “Settlement currencies” from the drop down list of the website</w:t>
      </w:r>
    </w:p>
    <w:p w:rsidR="00067A93" w:rsidRDefault="00067A93"/>
    <w:p w:rsidR="00067A93" w:rsidRDefault="00067A93" w:rsidP="00067A93">
      <w:pPr>
        <w:pStyle w:val="ListParagraph"/>
        <w:numPr>
          <w:ilvl w:val="0"/>
          <w:numId w:val="1"/>
        </w:numPr>
      </w:pPr>
      <w:r>
        <w:t>Click on “Add new settlement currency” link at the top of the page</w:t>
      </w:r>
    </w:p>
    <w:p w:rsidR="00067A93" w:rsidRDefault="00067A93"/>
    <w:p w:rsidR="00067A93" w:rsidRDefault="00067A93" w:rsidP="00067A93">
      <w:pPr>
        <w:ind w:left="720"/>
      </w:pPr>
      <w:r>
        <w:rPr>
          <w:noProof/>
          <w:lang w:eastAsia="en-GB"/>
        </w:rPr>
        <w:drawing>
          <wp:inline distT="0" distB="0" distL="0" distR="0">
            <wp:extent cx="5274310" cy="3022473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2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A93" w:rsidRDefault="00067A93" w:rsidP="00067A93"/>
    <w:p w:rsidR="00067A93" w:rsidRDefault="00067A93" w:rsidP="00067A93">
      <w:pPr>
        <w:pStyle w:val="ListParagraph"/>
        <w:numPr>
          <w:ilvl w:val="0"/>
          <w:numId w:val="2"/>
        </w:numPr>
      </w:pPr>
      <w:r>
        <w:t>Select currency from the drop down menu, enter store id, username, password, locale (currency code from Barclays) and press “ok”.</w:t>
      </w:r>
    </w:p>
    <w:p w:rsidR="00067A93" w:rsidRDefault="00067A93" w:rsidP="00067A93">
      <w:pPr>
        <w:pStyle w:val="ListParagraph"/>
        <w:numPr>
          <w:ilvl w:val="0"/>
          <w:numId w:val="2"/>
        </w:numPr>
      </w:pPr>
      <w:r>
        <w:t>In order to Accounts scheduler to pick this account for settlement a new record should be added to “</w:t>
      </w:r>
      <w:proofErr w:type="spellStart"/>
      <w:r w:rsidRPr="00067A93">
        <w:rPr>
          <w:b/>
          <w:i/>
        </w:rPr>
        <w:t>ebzBarclaysAccountsToSettle</w:t>
      </w:r>
      <w:proofErr w:type="spellEnd"/>
      <w:r>
        <w:t>” table.</w:t>
      </w:r>
    </w:p>
    <w:p w:rsidR="00067A93" w:rsidRDefault="00067A93" w:rsidP="00067A93"/>
    <w:p w:rsidR="00067A93" w:rsidRDefault="00067A93" w:rsidP="00067A93"/>
    <w:p w:rsidR="00067A93" w:rsidRDefault="00067A93" w:rsidP="00067A93">
      <w:r>
        <w:t>One account can be used on multiple websites but needs to be added separately for each website.</w:t>
      </w:r>
    </w:p>
    <w:p w:rsidR="00067A93" w:rsidRDefault="00067A93" w:rsidP="00067A93"/>
    <w:p w:rsidR="00067A93" w:rsidRDefault="00067A93" w:rsidP="00067A93">
      <w:r>
        <w:t>Cache refresh is required in order to use the newly added account.</w:t>
      </w:r>
    </w:p>
    <w:p w:rsidR="00067A93" w:rsidRDefault="00067A93" w:rsidP="00067A93"/>
    <w:p w:rsidR="00067A93" w:rsidRDefault="00067A93" w:rsidP="00067A93"/>
    <w:p w:rsidR="00804728" w:rsidRDefault="00804728"/>
    <w:p w:rsidR="00804728" w:rsidRDefault="00804728"/>
    <w:sectPr w:rsidR="00804728">
      <w:headerReference w:type="default" r:id="rId8"/>
      <w:footerReference w:type="default" r:id="rId9"/>
      <w:pgSz w:w="11906" w:h="16838"/>
      <w:pgMar w:top="1474" w:right="1800" w:bottom="198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957" w:rsidRDefault="000C0957">
      <w:r>
        <w:separator/>
      </w:r>
    </w:p>
  </w:endnote>
  <w:endnote w:type="continuationSeparator" w:id="0">
    <w:p w:rsidR="000C0957" w:rsidRDefault="000C0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528"/>
      <w:gridCol w:w="1620"/>
      <w:gridCol w:w="3374"/>
    </w:tblGrid>
    <w:tr w:rsidR="001D770E">
      <w:tblPrEx>
        <w:tblCellMar>
          <w:top w:w="0" w:type="dxa"/>
          <w:bottom w:w="0" w:type="dxa"/>
        </w:tblCellMar>
      </w:tblPrEx>
      <w:tc>
        <w:tcPr>
          <w:tcW w:w="3528" w:type="dxa"/>
          <w:tcBorders>
            <w:top w:val="single" w:sz="4" w:space="0" w:color="auto"/>
          </w:tcBorders>
        </w:tcPr>
        <w:p w:rsidR="001D770E" w:rsidRDefault="001D770E"/>
      </w:tc>
      <w:tc>
        <w:tcPr>
          <w:tcW w:w="1620" w:type="dxa"/>
          <w:tcBorders>
            <w:top w:val="single" w:sz="4" w:space="0" w:color="auto"/>
          </w:tcBorders>
        </w:tcPr>
        <w:p w:rsidR="001D770E" w:rsidRDefault="001D770E">
          <w:pPr>
            <w:jc w:val="center"/>
            <w:rPr>
              <w:lang w:val="en-US"/>
            </w:rPr>
          </w:pPr>
        </w:p>
      </w:tc>
      <w:tc>
        <w:tcPr>
          <w:tcW w:w="3374" w:type="dxa"/>
          <w:tcBorders>
            <w:top w:val="single" w:sz="4" w:space="0" w:color="auto"/>
          </w:tcBorders>
        </w:tcPr>
        <w:p w:rsidR="001D770E" w:rsidRDefault="001D770E">
          <w:pPr>
            <w:pStyle w:val="Footer"/>
            <w:jc w:val="right"/>
          </w:pPr>
        </w:p>
      </w:tc>
    </w:tr>
    <w:tr w:rsidR="001D770E">
      <w:tblPrEx>
        <w:tblCellMar>
          <w:top w:w="0" w:type="dxa"/>
          <w:bottom w:w="0" w:type="dxa"/>
        </w:tblCellMar>
      </w:tblPrEx>
      <w:tc>
        <w:tcPr>
          <w:tcW w:w="3528" w:type="dxa"/>
        </w:tcPr>
        <w:p w:rsidR="001D770E" w:rsidRDefault="005012E9">
          <w:r>
            <w:t>Website credit card setup</w:t>
          </w:r>
        </w:p>
      </w:tc>
      <w:tc>
        <w:tcPr>
          <w:tcW w:w="1620" w:type="dxa"/>
        </w:tcPr>
        <w:p w:rsidR="001D770E" w:rsidRDefault="001D770E">
          <w:pPr>
            <w:jc w:val="center"/>
            <w:rPr>
              <w:lang w:val="en-US"/>
            </w:rPr>
          </w:pPr>
          <w:r>
            <w:rPr>
              <w:lang w:val="en-US"/>
            </w:rPr>
            <w:t xml:space="preserve">Page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</w:instrText>
          </w:r>
          <w:r>
            <w:rPr>
              <w:lang w:val="en-US"/>
            </w:rPr>
            <w:fldChar w:fldCharType="separate"/>
          </w:r>
          <w:r w:rsidR="00067A93">
            <w:rPr>
              <w:noProof/>
              <w:lang w:val="en-US"/>
            </w:rPr>
            <w:t>1</w:t>
          </w:r>
          <w:r>
            <w:rPr>
              <w:lang w:val="en-US"/>
            </w:rPr>
            <w:fldChar w:fldCharType="end"/>
          </w:r>
          <w:r>
            <w:rPr>
              <w:lang w:val="en-US"/>
            </w:rPr>
            <w:t xml:space="preserve"> of </w:t>
          </w:r>
          <w:r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NUMPAGES </w:instrText>
          </w:r>
          <w:r>
            <w:rPr>
              <w:lang w:val="en-US"/>
            </w:rPr>
            <w:fldChar w:fldCharType="separate"/>
          </w:r>
          <w:r w:rsidR="00067A93">
            <w:rPr>
              <w:noProof/>
              <w:lang w:val="en-US"/>
            </w:rPr>
            <w:t>1</w:t>
          </w:r>
          <w:r>
            <w:rPr>
              <w:lang w:val="en-US"/>
            </w:rPr>
            <w:fldChar w:fldCharType="end"/>
          </w:r>
        </w:p>
      </w:tc>
      <w:tc>
        <w:tcPr>
          <w:tcW w:w="3374" w:type="dxa"/>
        </w:tcPr>
        <w:p w:rsidR="001D770E" w:rsidRDefault="001D770E">
          <w:pPr>
            <w:pStyle w:val="Footer"/>
            <w:jc w:val="right"/>
          </w:pPr>
          <w:fldSimple w:instr=" SAVEDATE  \* MERGEFORMAT ">
            <w:r w:rsidR="005012E9">
              <w:rPr>
                <w:noProof/>
              </w:rPr>
              <w:t>0/0/0000 0:00:00 AM</w:t>
            </w:r>
          </w:fldSimple>
        </w:p>
      </w:tc>
    </w:tr>
    <w:tr w:rsidR="001D770E">
      <w:tblPrEx>
        <w:tblCellMar>
          <w:top w:w="0" w:type="dxa"/>
          <w:bottom w:w="0" w:type="dxa"/>
        </w:tblCellMar>
      </w:tblPrEx>
      <w:trPr>
        <w:cantSplit/>
      </w:trPr>
      <w:tc>
        <w:tcPr>
          <w:tcW w:w="5148" w:type="dxa"/>
          <w:gridSpan w:val="2"/>
        </w:tcPr>
        <w:p w:rsidR="001D770E" w:rsidRDefault="001D770E">
          <w:pPr>
            <w:rPr>
              <w:lang w:val="en-US"/>
            </w:rPr>
          </w:pPr>
        </w:p>
      </w:tc>
      <w:tc>
        <w:tcPr>
          <w:tcW w:w="3374" w:type="dxa"/>
        </w:tcPr>
        <w:p w:rsidR="001D770E" w:rsidRDefault="001D770E">
          <w:pPr>
            <w:pStyle w:val="Footer"/>
            <w:jc w:val="right"/>
          </w:pPr>
        </w:p>
      </w:tc>
    </w:tr>
    <w:tr w:rsidR="001D770E">
      <w:tblPrEx>
        <w:tblCellMar>
          <w:top w:w="0" w:type="dxa"/>
          <w:bottom w:w="0" w:type="dxa"/>
        </w:tblCellMar>
      </w:tblPrEx>
      <w:trPr>
        <w:cantSplit/>
      </w:trPr>
      <w:tc>
        <w:tcPr>
          <w:tcW w:w="5148" w:type="dxa"/>
          <w:gridSpan w:val="2"/>
        </w:tcPr>
        <w:p w:rsidR="001D770E" w:rsidRDefault="001D770E" w:rsidP="005012E9">
          <w:pPr>
            <w:rPr>
              <w:lang w:val="en-US"/>
            </w:rPr>
          </w:pPr>
          <w:r>
            <w:rPr>
              <w:lang w:val="en-US"/>
            </w:rPr>
            <w:t xml:space="preserve">Project reference: </w:t>
          </w:r>
          <w:r w:rsidR="005012E9">
            <w:rPr>
              <w:lang w:val="en-US"/>
            </w:rPr>
            <w:t>White label</w:t>
          </w:r>
        </w:p>
      </w:tc>
      <w:tc>
        <w:tcPr>
          <w:tcW w:w="3374" w:type="dxa"/>
        </w:tcPr>
        <w:p w:rsidR="001D770E" w:rsidRDefault="001D770E">
          <w:pPr>
            <w:pStyle w:val="Footer"/>
            <w:jc w:val="right"/>
          </w:pPr>
        </w:p>
      </w:tc>
    </w:tr>
  </w:tbl>
  <w:p w:rsidR="001D770E" w:rsidRDefault="001D77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957" w:rsidRDefault="000C0957">
      <w:r>
        <w:separator/>
      </w:r>
    </w:p>
  </w:footnote>
  <w:footnote w:type="continuationSeparator" w:id="0">
    <w:p w:rsidR="000C0957" w:rsidRDefault="000C09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328"/>
      <w:gridCol w:w="3194"/>
    </w:tblGrid>
    <w:tr w:rsidR="001D770E">
      <w:tblPrEx>
        <w:tblCellMar>
          <w:top w:w="0" w:type="dxa"/>
          <w:bottom w:w="0" w:type="dxa"/>
        </w:tblCellMar>
      </w:tblPrEx>
      <w:trPr>
        <w:cantSplit/>
      </w:trPr>
      <w:tc>
        <w:tcPr>
          <w:tcW w:w="5328" w:type="dxa"/>
        </w:tcPr>
        <w:p w:rsidR="001D770E" w:rsidRDefault="005012E9">
          <w:pPr>
            <w:rPr>
              <w:sz w:val="32"/>
            </w:rPr>
          </w:pPr>
          <w:r>
            <w:rPr>
              <w:sz w:val="32"/>
            </w:rPr>
            <w:t>Website credit card setup</w:t>
          </w:r>
        </w:p>
      </w:tc>
      <w:tc>
        <w:tcPr>
          <w:tcW w:w="3194" w:type="dxa"/>
        </w:tcPr>
        <w:p w:rsidR="001D770E" w:rsidRDefault="001D770E">
          <w:pPr>
            <w:jc w:val="right"/>
          </w:pPr>
          <w:r>
            <w:fldChar w:fldCharType="begin"/>
          </w:r>
          <w:r>
            <w:instrText xml:space="preserve"> DOCPROPERTY "Department"  \* MERGEFORMAT </w:instrText>
          </w:r>
          <w:r>
            <w:fldChar w:fldCharType="separate"/>
          </w:r>
          <w:proofErr w:type="spellStart"/>
          <w:r w:rsidR="005012E9">
            <w:t>eBusiness</w:t>
          </w:r>
          <w:proofErr w:type="spellEnd"/>
          <w:r>
            <w:fldChar w:fldCharType="end"/>
          </w:r>
        </w:p>
        <w:p w:rsidR="001D770E" w:rsidRDefault="001D770E">
          <w:pPr>
            <w:jc w:val="right"/>
          </w:pPr>
          <w:fldSimple w:instr=" DOCPROPERTY &quot;Company&quot;  \* MERGEFORMAT ">
            <w:r w:rsidR="005012E9">
              <w:rPr>
                <w:sz w:val="16"/>
              </w:rPr>
              <w:t>Miki Travel Limited</w:t>
            </w:r>
          </w:fldSimple>
        </w:p>
      </w:tc>
    </w:tr>
    <w:tr w:rsidR="001D770E">
      <w:tblPrEx>
        <w:tblCellMar>
          <w:top w:w="0" w:type="dxa"/>
          <w:bottom w:w="0" w:type="dxa"/>
        </w:tblCellMar>
      </w:tblPrEx>
      <w:trPr>
        <w:cantSplit/>
      </w:trPr>
      <w:tc>
        <w:tcPr>
          <w:tcW w:w="5328" w:type="dxa"/>
          <w:tcBorders>
            <w:bottom w:val="single" w:sz="4" w:space="0" w:color="auto"/>
          </w:tcBorders>
        </w:tcPr>
        <w:p w:rsidR="001D770E" w:rsidRDefault="005012E9">
          <w:pPr>
            <w:pStyle w:val="Header"/>
          </w:pPr>
          <w:r>
            <w:t>Instruction document</w:t>
          </w:r>
        </w:p>
      </w:tc>
      <w:tc>
        <w:tcPr>
          <w:tcW w:w="3194" w:type="dxa"/>
          <w:tcBorders>
            <w:bottom w:val="single" w:sz="4" w:space="0" w:color="auto"/>
          </w:tcBorders>
        </w:tcPr>
        <w:p w:rsidR="001D770E" w:rsidRDefault="001D770E">
          <w:pPr>
            <w:jc w:val="right"/>
            <w:rPr>
              <w:sz w:val="16"/>
            </w:rPr>
          </w:pPr>
        </w:p>
        <w:p w:rsidR="001D770E" w:rsidRDefault="001D770E">
          <w:pPr>
            <w:jc w:val="right"/>
            <w:rPr>
              <w:sz w:val="16"/>
            </w:rPr>
          </w:pPr>
          <w:fldSimple w:instr=" AUTHOR  \* MERGEFORMAT ">
            <w:r w:rsidR="005012E9">
              <w:rPr>
                <w:noProof/>
                <w:sz w:val="16"/>
              </w:rPr>
              <w:t>Windows User</w:t>
            </w:r>
          </w:fldSimple>
        </w:p>
      </w:tc>
    </w:tr>
  </w:tbl>
  <w:p w:rsidR="001D770E" w:rsidRDefault="001D77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FA4"/>
    <w:multiLevelType w:val="hybridMultilevel"/>
    <w:tmpl w:val="ACB4F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E3FBC"/>
    <w:multiLevelType w:val="hybridMultilevel"/>
    <w:tmpl w:val="C56C4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67A93"/>
    <w:rsid w:val="00067A93"/>
    <w:rsid w:val="000C0957"/>
    <w:rsid w:val="001D770E"/>
    <w:rsid w:val="00425286"/>
    <w:rsid w:val="005012E9"/>
    <w:rsid w:val="006B62E2"/>
    <w:rsid w:val="00804728"/>
    <w:rsid w:val="00C31863"/>
    <w:rsid w:val="00DC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spacing w:before="12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67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67A93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67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jeevb\Desktop\eBizDoc%20-%20smal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eBizDoc - small</Template>
  <TotalTime>13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>Miki Travel Limited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>This is the document summary that appears on the cover page</dc:subject>
  <dc:creator>Windows User</dc:creator>
  <cp:lastModifiedBy>Windows User</cp:lastModifiedBy>
  <cp:revision>2</cp:revision>
  <cp:lastPrinted>2006-07-04T14:31:00Z</cp:lastPrinted>
  <dcterms:created xsi:type="dcterms:W3CDTF">2011-09-06T09:59:00Z</dcterms:created>
  <dcterms:modified xsi:type="dcterms:W3CDTF">2011-09-06T10:12:00Z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eBusiness</vt:lpwstr>
  </property>
  <property fmtid="{D5CDD505-2E9C-101B-9397-08002B2CF9AE}" pid="3" name="Project Name">
    <vt:lpwstr>Project name</vt:lpwstr>
  </property>
  <property fmtid="{D5CDD505-2E9C-101B-9397-08002B2CF9AE}" pid="4" name="Project Reference">
    <vt:lpwstr>Project ref</vt:lpwstr>
  </property>
</Properties>
</file>